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357D91D3" w:rsidR="0069748A" w:rsidRPr="00B846C3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8C2813">
        <w:rPr>
          <w:rFonts w:ascii="Times New Roman" w:eastAsia="Times New Roman" w:hAnsi="Times New Roman" w:cs="Times New Roman"/>
          <w:b/>
          <w:sz w:val="26"/>
          <w:szCs w:val="26"/>
        </w:rPr>
        <w:t>August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B1030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8C2813" w:rsidRPr="008C281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C531E3" w:rsidRPr="00F3582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675B0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675B0" w:rsidRPr="00021EAA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021EAA" w:rsidRPr="00021EAA">
        <w:rPr>
          <w:rFonts w:ascii="Times New Roman" w:eastAsia="Times New Roman" w:hAnsi="Times New Roman" w:cs="Times New Roman"/>
          <w:b/>
          <w:sz w:val="26"/>
          <w:szCs w:val="26"/>
        </w:rPr>
        <w:t>Down 21% Over the Week to 9,759</w:t>
      </w:r>
      <w:r w:rsidR="00B5616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21EA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DE39AA">
        <w:rPr>
          <w:rFonts w:ascii="Calibri" w:hAnsi="Calibri" w:cs="Calibri"/>
          <w:color w:val="000000"/>
        </w:rPr>
        <w:t>WETHERSFIELD,</w:t>
      </w:r>
      <w:r w:rsidR="00DC5F09" w:rsidRPr="00DE39AA">
        <w:rPr>
          <w:rFonts w:ascii="Calibri" w:hAnsi="Calibri" w:cs="Calibri"/>
          <w:color w:val="000000"/>
        </w:rPr>
        <w:t xml:space="preserve"> </w:t>
      </w:r>
      <w:r w:rsidR="008C2813" w:rsidRPr="003504A6">
        <w:rPr>
          <w:rFonts w:ascii="Calibri" w:hAnsi="Calibri" w:cs="Calibri"/>
          <w:color w:val="000000"/>
        </w:rPr>
        <w:t>August 1</w:t>
      </w:r>
      <w:r w:rsidR="00EB1030" w:rsidRPr="003504A6">
        <w:rPr>
          <w:rFonts w:ascii="Calibri" w:hAnsi="Calibri" w:cs="Calibri"/>
          <w:color w:val="000000"/>
        </w:rPr>
        <w:t>9</w:t>
      </w:r>
      <w:r w:rsidR="008C2813" w:rsidRPr="003504A6">
        <w:rPr>
          <w:rFonts w:ascii="Calibri" w:hAnsi="Calibri" w:cs="Calibri"/>
          <w:color w:val="000000"/>
          <w:vertAlign w:val="superscript"/>
        </w:rPr>
        <w:t>th</w:t>
      </w:r>
      <w:r w:rsidR="008C2813" w:rsidRPr="003504A6">
        <w:rPr>
          <w:rFonts w:ascii="Calibri" w:hAnsi="Calibri" w:cs="Calibri"/>
          <w:color w:val="000000"/>
        </w:rPr>
        <w:t>,</w:t>
      </w:r>
      <w:r w:rsidR="00A10BB9" w:rsidRPr="003504A6">
        <w:rPr>
          <w:rFonts w:ascii="Calibri" w:hAnsi="Calibri" w:cs="Calibri"/>
          <w:color w:val="000000"/>
        </w:rPr>
        <w:t xml:space="preserve"> 2022</w:t>
      </w:r>
      <w:r w:rsidRPr="003504A6">
        <w:rPr>
          <w:rFonts w:ascii="Calibri" w:hAnsi="Calibri" w:cs="Calibri"/>
          <w:color w:val="000000"/>
        </w:rPr>
        <w:t xml:space="preserve"> –</w:t>
      </w:r>
      <w:r w:rsidR="002D43D7" w:rsidRPr="003504A6">
        <w:rPr>
          <w:rFonts w:ascii="Calibri" w:hAnsi="Calibri" w:cs="Calibri"/>
          <w:color w:val="000000"/>
        </w:rPr>
        <w:t xml:space="preserve"> </w:t>
      </w:r>
      <w:r w:rsidR="00B35662" w:rsidRPr="003504A6">
        <w:rPr>
          <w:rFonts w:ascii="Calibri" w:hAnsi="Calibri" w:cs="Calibri"/>
          <w:color w:val="000000"/>
        </w:rPr>
        <w:t xml:space="preserve">During the </w:t>
      </w:r>
      <w:r w:rsidR="00B35662" w:rsidRPr="003504A6">
        <w:rPr>
          <w:rFonts w:cstheme="minorHAnsi"/>
          <w:color w:val="000000"/>
        </w:rPr>
        <w:t>week ending</w:t>
      </w:r>
      <w:r w:rsidR="005F505C" w:rsidRPr="003504A6">
        <w:rPr>
          <w:rFonts w:cstheme="minorHAnsi"/>
          <w:color w:val="000000"/>
        </w:rPr>
        <w:t xml:space="preserve"> </w:t>
      </w:r>
      <w:r w:rsidR="008C2813" w:rsidRPr="003504A6">
        <w:rPr>
          <w:rFonts w:cstheme="minorHAnsi"/>
          <w:color w:val="000000"/>
        </w:rPr>
        <w:t xml:space="preserve">August </w:t>
      </w:r>
      <w:r w:rsidR="00EB1030" w:rsidRPr="003504A6">
        <w:rPr>
          <w:rFonts w:cstheme="minorHAnsi"/>
          <w:color w:val="000000"/>
        </w:rPr>
        <w:t>13</w:t>
      </w:r>
      <w:r w:rsidR="00EB1030" w:rsidRPr="003504A6">
        <w:rPr>
          <w:rFonts w:cstheme="minorHAnsi"/>
          <w:color w:val="000000"/>
          <w:vertAlign w:val="superscript"/>
        </w:rPr>
        <w:t>th</w:t>
      </w:r>
      <w:r w:rsidR="00250634" w:rsidRPr="003504A6">
        <w:rPr>
          <w:rFonts w:cstheme="minorHAnsi"/>
          <w:color w:val="000000"/>
        </w:rPr>
        <w:t>, t</w:t>
      </w:r>
      <w:r w:rsidR="008B0045" w:rsidRPr="003504A6">
        <w:rPr>
          <w:rFonts w:cstheme="minorHAnsi"/>
          <w:color w:val="000000"/>
        </w:rPr>
        <w:t>here</w:t>
      </w:r>
      <w:r w:rsidR="008B0045" w:rsidRPr="003504A6">
        <w:rPr>
          <w:rFonts w:eastAsia="Times New Roman" w:cstheme="minorHAnsi"/>
        </w:rPr>
        <w:t xml:space="preserve"> </w:t>
      </w:r>
      <w:r w:rsidR="008B0045" w:rsidRPr="003504A6">
        <w:rPr>
          <w:rFonts w:cstheme="minorHAnsi"/>
          <w:color w:val="000000"/>
        </w:rPr>
        <w:t xml:space="preserve">were </w:t>
      </w:r>
      <w:r w:rsidR="00D1078B" w:rsidRPr="003504A6">
        <w:rPr>
          <w:rFonts w:cstheme="minorHAnsi"/>
          <w:color w:val="000000"/>
        </w:rPr>
        <w:t xml:space="preserve">9,759 </w:t>
      </w:r>
      <w:r w:rsidR="00F062D4" w:rsidRPr="003504A6">
        <w:rPr>
          <w:rFonts w:cstheme="minorHAnsi"/>
          <w:color w:val="000000"/>
        </w:rPr>
        <w:t>n</w:t>
      </w:r>
      <w:r w:rsidR="00237C3D" w:rsidRPr="003504A6">
        <w:rPr>
          <w:rFonts w:cstheme="minorHAnsi"/>
          <w:color w:val="000000"/>
        </w:rPr>
        <w:t>ew posting</w:t>
      </w:r>
      <w:r w:rsidR="00CD7DCA" w:rsidRPr="003504A6">
        <w:rPr>
          <w:rFonts w:cstheme="minorHAnsi"/>
          <w:color w:val="000000"/>
        </w:rPr>
        <w:t>s</w:t>
      </w:r>
      <w:r w:rsidR="00163273" w:rsidRPr="003504A6">
        <w:rPr>
          <w:rFonts w:cstheme="minorHAnsi"/>
          <w:color w:val="000000"/>
        </w:rPr>
        <w:t>,</w:t>
      </w:r>
      <w:r w:rsidR="00D1078B" w:rsidRPr="003504A6">
        <w:rPr>
          <w:rFonts w:cstheme="minorHAnsi"/>
          <w:color w:val="000000"/>
        </w:rPr>
        <w:t xml:space="preserve"> down</w:t>
      </w:r>
      <w:r w:rsidR="00DE39AA" w:rsidRPr="003504A6">
        <w:rPr>
          <w:rFonts w:cstheme="minorHAnsi"/>
          <w:color w:val="000000"/>
        </w:rPr>
        <w:t xml:space="preserve"> </w:t>
      </w:r>
      <w:r w:rsidR="00D1078B" w:rsidRPr="003504A6">
        <w:rPr>
          <w:rFonts w:cstheme="minorHAnsi"/>
          <w:color w:val="000000"/>
        </w:rPr>
        <w:t>2,604</w:t>
      </w:r>
      <w:r w:rsidR="00DE39AA" w:rsidRPr="003504A6">
        <w:rPr>
          <w:rFonts w:cstheme="minorHAnsi"/>
          <w:color w:val="000000"/>
        </w:rPr>
        <w:t xml:space="preserve"> </w:t>
      </w:r>
      <w:r w:rsidR="00AB4768" w:rsidRPr="003504A6">
        <w:rPr>
          <w:rFonts w:cstheme="minorHAnsi"/>
          <w:color w:val="000000"/>
        </w:rPr>
        <w:t>new ads</w:t>
      </w:r>
      <w:r w:rsidR="00C636C5" w:rsidRPr="003504A6">
        <w:rPr>
          <w:rFonts w:cstheme="minorHAnsi"/>
          <w:color w:val="000000"/>
        </w:rPr>
        <w:t xml:space="preserve"> or</w:t>
      </w:r>
      <w:r w:rsidR="006778A1" w:rsidRPr="003504A6">
        <w:rPr>
          <w:rFonts w:cstheme="minorHAnsi"/>
          <w:color w:val="000000"/>
        </w:rPr>
        <w:t xml:space="preserve"> </w:t>
      </w:r>
      <w:r w:rsidR="00D1078B" w:rsidRPr="003504A6">
        <w:rPr>
          <w:rFonts w:cstheme="minorHAnsi"/>
          <w:color w:val="000000"/>
        </w:rPr>
        <w:t>-2</w:t>
      </w:r>
      <w:r w:rsidR="00DE39AA" w:rsidRPr="003504A6">
        <w:rPr>
          <w:rFonts w:cstheme="minorHAnsi"/>
          <w:color w:val="000000"/>
        </w:rPr>
        <w:t>1%</w:t>
      </w:r>
      <w:r w:rsidR="006778A1" w:rsidRPr="003504A6">
        <w:rPr>
          <w:rFonts w:cstheme="minorHAnsi"/>
          <w:color w:val="000000"/>
        </w:rPr>
        <w:t>%</w:t>
      </w:r>
      <w:r w:rsidR="00AB4768" w:rsidRPr="003504A6">
        <w:rPr>
          <w:rFonts w:cstheme="minorHAnsi"/>
          <w:color w:val="000000"/>
        </w:rPr>
        <w:t xml:space="preserve"> </w:t>
      </w:r>
      <w:r w:rsidR="0034142E" w:rsidRPr="003504A6">
        <w:rPr>
          <w:rFonts w:cstheme="minorHAnsi"/>
          <w:color w:val="000000"/>
        </w:rPr>
        <w:t>over the week</w:t>
      </w:r>
      <w:r w:rsidR="009E45D0" w:rsidRPr="003504A6">
        <w:rPr>
          <w:rFonts w:cstheme="minorHAnsi"/>
          <w:color w:val="000000"/>
        </w:rPr>
        <w:t>.</w:t>
      </w:r>
      <w:r w:rsidR="00525CDD" w:rsidRPr="003504A6">
        <w:rPr>
          <w:rFonts w:cstheme="minorHAnsi"/>
          <w:color w:val="000000"/>
          <w:shd w:val="clear" w:color="auto" w:fill="FFFFFF"/>
        </w:rPr>
        <w:t xml:space="preserve">  </w:t>
      </w:r>
      <w:r w:rsidR="00C5463B" w:rsidRPr="003504A6">
        <w:rPr>
          <w:rFonts w:cstheme="minorHAnsi"/>
          <w:color w:val="000000"/>
          <w:shd w:val="clear" w:color="auto" w:fill="FFFFFF"/>
        </w:rPr>
        <w:t xml:space="preserve">Employers with large over the week </w:t>
      </w:r>
      <w:r w:rsidR="00DE39AA" w:rsidRPr="003504A6">
        <w:rPr>
          <w:rFonts w:cstheme="minorHAnsi"/>
          <w:color w:val="000000"/>
          <w:shd w:val="clear" w:color="auto" w:fill="FFFFFF"/>
        </w:rPr>
        <w:t>increases</w:t>
      </w:r>
      <w:r w:rsidR="00C5463B" w:rsidRPr="003504A6">
        <w:rPr>
          <w:rFonts w:cstheme="minorHAnsi"/>
          <w:color w:val="000000"/>
          <w:shd w:val="clear" w:color="auto" w:fill="FFFFFF"/>
        </w:rPr>
        <w:t xml:space="preserve"> include </w:t>
      </w:r>
      <w:r w:rsidR="00DE39AA" w:rsidRPr="003504A6">
        <w:rPr>
          <w:rFonts w:cstheme="minorHAnsi"/>
          <w:color w:val="000000"/>
          <w:shd w:val="clear" w:color="auto" w:fill="FFFFFF"/>
        </w:rPr>
        <w:t>Yale-New Haven Health System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(</w:t>
      </w:r>
      <w:r w:rsidR="00021EAA">
        <w:rPr>
          <w:rFonts w:cstheme="minorHAnsi"/>
          <w:color w:val="000000"/>
          <w:shd w:val="clear" w:color="auto" w:fill="FFFFFF"/>
        </w:rPr>
        <w:t>-</w:t>
      </w:r>
      <w:r w:rsidR="00DE39AA" w:rsidRPr="003504A6">
        <w:rPr>
          <w:rFonts w:cstheme="minorHAnsi"/>
          <w:color w:val="000000"/>
          <w:shd w:val="clear" w:color="auto" w:fill="FFFFFF"/>
        </w:rPr>
        <w:t>1</w:t>
      </w:r>
      <w:r w:rsidR="003504A6" w:rsidRPr="003504A6">
        <w:rPr>
          <w:rFonts w:cstheme="minorHAnsi"/>
          <w:color w:val="000000"/>
          <w:shd w:val="clear" w:color="auto" w:fill="FFFFFF"/>
        </w:rPr>
        <w:t>83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new ads), </w:t>
      </w:r>
      <w:r w:rsidR="003504A6" w:rsidRPr="003504A6">
        <w:rPr>
          <w:rFonts w:cstheme="minorHAnsi"/>
          <w:color w:val="000000"/>
          <w:shd w:val="clear" w:color="auto" w:fill="FFFFFF"/>
        </w:rPr>
        <w:t>PricewaterhouseCoopers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</w:t>
      </w:r>
      <w:r w:rsidR="003504A6" w:rsidRPr="003504A6">
        <w:rPr>
          <w:rFonts w:cstheme="minorHAnsi"/>
          <w:color w:val="000000"/>
          <w:shd w:val="clear" w:color="auto" w:fill="FFFFFF"/>
        </w:rPr>
        <w:t>(-115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new ads), and </w:t>
      </w:r>
      <w:r w:rsidR="003504A6" w:rsidRPr="003504A6">
        <w:rPr>
          <w:rFonts w:cstheme="minorHAnsi"/>
          <w:color w:val="000000"/>
          <w:shd w:val="clear" w:color="auto" w:fill="FFFFFF"/>
        </w:rPr>
        <w:t>Deloitte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(</w:t>
      </w:r>
      <w:r w:rsidR="003504A6" w:rsidRPr="003504A6">
        <w:rPr>
          <w:rFonts w:cstheme="minorHAnsi"/>
          <w:color w:val="000000"/>
          <w:shd w:val="clear" w:color="auto" w:fill="FFFFFF"/>
        </w:rPr>
        <w:t>-109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new ads).</w:t>
      </w:r>
      <w:r w:rsidR="00C5463B" w:rsidRPr="003504A6">
        <w:rPr>
          <w:rFonts w:cstheme="minorHAnsi"/>
          <w:color w:val="000000"/>
          <w:shd w:val="clear" w:color="auto" w:fill="FFFFFF"/>
        </w:rPr>
        <w:t xml:space="preserve"> </w:t>
      </w:r>
      <w:r w:rsidR="007E6D5E" w:rsidRPr="003504A6">
        <w:rPr>
          <w:rFonts w:cstheme="minorHAnsi"/>
          <w:color w:val="000000"/>
          <w:shd w:val="clear" w:color="auto" w:fill="FFFFFF"/>
        </w:rPr>
        <w:t xml:space="preserve"> </w:t>
      </w:r>
      <w:r w:rsidR="00C5463B" w:rsidRPr="003504A6">
        <w:rPr>
          <w:rFonts w:cstheme="minorHAnsi"/>
          <w:color w:val="000000"/>
          <w:shd w:val="clear" w:color="auto" w:fill="FFFFFF"/>
        </w:rPr>
        <w:t xml:space="preserve">Occupations with the largest over the week </w:t>
      </w:r>
      <w:r w:rsidR="003504A6" w:rsidRPr="00021EAA">
        <w:rPr>
          <w:rFonts w:cstheme="minorHAnsi"/>
          <w:color w:val="000000"/>
          <w:shd w:val="clear" w:color="auto" w:fill="FFFFFF"/>
        </w:rPr>
        <w:t>de</w:t>
      </w:r>
      <w:r w:rsidR="00C5463B" w:rsidRPr="00021EAA">
        <w:rPr>
          <w:rFonts w:cstheme="minorHAnsi"/>
          <w:color w:val="000000"/>
          <w:shd w:val="clear" w:color="auto" w:fill="FFFFFF"/>
        </w:rPr>
        <w:t xml:space="preserve">creases include </w:t>
      </w:r>
      <w:r w:rsidR="00DE39AA" w:rsidRPr="00021EAA">
        <w:rPr>
          <w:rFonts w:cstheme="minorHAnsi"/>
          <w:color w:val="000000"/>
          <w:shd w:val="clear" w:color="auto" w:fill="FFFFFF"/>
        </w:rPr>
        <w:t>Heavy &amp; Tractor-Trailer Truck Drivers</w:t>
      </w:r>
      <w:r w:rsidR="007E6D5E" w:rsidRPr="00021EAA">
        <w:rPr>
          <w:rFonts w:cstheme="minorHAnsi"/>
          <w:color w:val="000000"/>
          <w:shd w:val="clear" w:color="auto" w:fill="FFFFFF"/>
        </w:rPr>
        <w:t xml:space="preserve"> (</w:t>
      </w:r>
      <w:r w:rsidR="003504A6" w:rsidRPr="00021EAA">
        <w:rPr>
          <w:rFonts w:cstheme="minorHAnsi"/>
          <w:color w:val="000000"/>
          <w:shd w:val="clear" w:color="auto" w:fill="FFFFFF"/>
        </w:rPr>
        <w:t>-155</w:t>
      </w:r>
      <w:r w:rsidR="007E6D5E" w:rsidRPr="00021EAA">
        <w:rPr>
          <w:rFonts w:cstheme="minorHAnsi"/>
          <w:color w:val="000000"/>
          <w:shd w:val="clear" w:color="auto" w:fill="FFFFFF"/>
        </w:rPr>
        <w:t xml:space="preserve">new ads), </w:t>
      </w:r>
      <w:r w:rsidR="003504A6" w:rsidRPr="00021EAA">
        <w:rPr>
          <w:rFonts w:cstheme="minorHAnsi"/>
          <w:color w:val="000000"/>
          <w:shd w:val="clear" w:color="auto" w:fill="FFFFFF"/>
        </w:rPr>
        <w:t>Registered Nurses</w:t>
      </w:r>
      <w:r w:rsidR="00C5463B" w:rsidRPr="00021EAA">
        <w:rPr>
          <w:rFonts w:cstheme="minorHAnsi"/>
          <w:color w:val="000000"/>
          <w:shd w:val="clear" w:color="auto" w:fill="FFFFFF"/>
        </w:rPr>
        <w:t xml:space="preserve"> (</w:t>
      </w:r>
      <w:r w:rsidR="007E6D5E" w:rsidRPr="00021EAA">
        <w:rPr>
          <w:rFonts w:cstheme="minorHAnsi"/>
          <w:color w:val="000000"/>
          <w:shd w:val="clear" w:color="auto" w:fill="FFFFFF"/>
        </w:rPr>
        <w:t>-</w:t>
      </w:r>
      <w:r w:rsidR="003504A6" w:rsidRPr="00021EAA">
        <w:rPr>
          <w:rFonts w:cstheme="minorHAnsi"/>
          <w:color w:val="000000"/>
          <w:shd w:val="clear" w:color="auto" w:fill="FFFFFF"/>
        </w:rPr>
        <w:t>110</w:t>
      </w:r>
      <w:r w:rsidR="00C5463B" w:rsidRPr="00021EAA">
        <w:rPr>
          <w:rFonts w:cstheme="minorHAnsi"/>
          <w:color w:val="000000"/>
          <w:shd w:val="clear" w:color="auto" w:fill="FFFFFF"/>
        </w:rPr>
        <w:t xml:space="preserve"> new ads)</w:t>
      </w:r>
      <w:r w:rsidR="007E6D5E" w:rsidRPr="00021EAA">
        <w:rPr>
          <w:rFonts w:cstheme="minorHAnsi"/>
          <w:color w:val="000000"/>
          <w:shd w:val="clear" w:color="auto" w:fill="FFFFFF"/>
        </w:rPr>
        <w:t>,</w:t>
      </w:r>
      <w:r w:rsidR="003504A6" w:rsidRPr="00021EAA">
        <w:rPr>
          <w:rFonts w:cstheme="minorHAnsi"/>
          <w:color w:val="000000"/>
          <w:shd w:val="clear" w:color="auto" w:fill="FFFFFF"/>
        </w:rPr>
        <w:t xml:space="preserve"> and Retail Salespersons</w:t>
      </w:r>
      <w:r w:rsidR="00AD3279" w:rsidRPr="00021EAA">
        <w:rPr>
          <w:rFonts w:cstheme="minorHAnsi"/>
          <w:color w:val="000000"/>
          <w:shd w:val="clear" w:color="auto" w:fill="FFFFFF"/>
        </w:rPr>
        <w:t xml:space="preserve"> (</w:t>
      </w:r>
      <w:r w:rsidR="003504A6" w:rsidRPr="00021EAA">
        <w:rPr>
          <w:rFonts w:cstheme="minorHAnsi"/>
          <w:color w:val="000000"/>
          <w:shd w:val="clear" w:color="auto" w:fill="FFFFFF"/>
        </w:rPr>
        <w:t>-86</w:t>
      </w:r>
      <w:r w:rsidR="00AD3279" w:rsidRPr="00021EAA">
        <w:rPr>
          <w:rFonts w:cstheme="minorHAnsi"/>
          <w:color w:val="000000"/>
          <w:shd w:val="clear" w:color="auto" w:fill="FFFFFF"/>
        </w:rPr>
        <w:t xml:space="preserve"> new ads</w:t>
      </w:r>
      <w:r w:rsidR="007E6D5E" w:rsidRPr="00021EAA">
        <w:rPr>
          <w:rFonts w:cstheme="minorHAnsi"/>
          <w:color w:val="000000"/>
          <w:shd w:val="clear" w:color="auto" w:fill="FFFFFF"/>
        </w:rPr>
        <w:t xml:space="preserve">).  </w:t>
      </w:r>
      <w:r w:rsidR="00DE39AA" w:rsidRPr="00021EAA">
        <w:rPr>
          <w:rFonts w:cstheme="minorHAnsi"/>
          <w:color w:val="000000"/>
          <w:shd w:val="clear" w:color="auto" w:fill="FFFFFF"/>
        </w:rPr>
        <w:t>This recent week of new ads</w:t>
      </w:r>
      <w:r w:rsidR="003504A6" w:rsidRPr="00021EAA">
        <w:rPr>
          <w:rFonts w:cstheme="minorHAnsi"/>
          <w:color w:val="000000"/>
          <w:shd w:val="clear" w:color="auto" w:fill="FFFFFF"/>
        </w:rPr>
        <w:t xml:space="preserve"> </w:t>
      </w:r>
      <w:r w:rsidR="00021EAA" w:rsidRPr="00021EAA">
        <w:rPr>
          <w:rFonts w:cstheme="minorHAnsi"/>
          <w:color w:val="000000"/>
          <w:shd w:val="clear" w:color="auto" w:fill="FFFFFF"/>
        </w:rPr>
        <w:t xml:space="preserve">is the lowest level in 6 weeks and </w:t>
      </w:r>
      <w:r w:rsidR="003504A6" w:rsidRPr="00021EAA">
        <w:rPr>
          <w:rFonts w:cstheme="minorHAnsi"/>
          <w:color w:val="000000"/>
          <w:shd w:val="clear" w:color="auto" w:fill="FFFFFF"/>
        </w:rPr>
        <w:t xml:space="preserve">follows the </w:t>
      </w:r>
      <w:r w:rsidR="00DE39AA" w:rsidRPr="00021EAA">
        <w:rPr>
          <w:rFonts w:cstheme="minorHAnsi"/>
          <w:color w:val="000000"/>
          <w:shd w:val="clear" w:color="auto" w:fill="FFFFFF"/>
        </w:rPr>
        <w:t xml:space="preserve">highest on </w:t>
      </w:r>
      <w:r w:rsidR="00021EAA" w:rsidRPr="00021EAA">
        <w:rPr>
          <w:rFonts w:cstheme="minorHAnsi"/>
          <w:color w:val="000000"/>
          <w:shd w:val="clear" w:color="auto" w:fill="FFFFFF"/>
        </w:rPr>
        <w:t>record.</w:t>
      </w:r>
      <w:r w:rsidR="00021EAA">
        <w:rPr>
          <w:rFonts w:cstheme="minorHAnsi"/>
          <w:color w:val="000000"/>
          <w:shd w:val="clear" w:color="auto" w:fill="FFFFFF"/>
        </w:rPr>
        <w:t xml:space="preserve">  Though down from recent weeks, the week ending August 13</w:t>
      </w:r>
      <w:r w:rsidR="00021EAA" w:rsidRPr="00021EAA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021EAA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="00021EAA">
        <w:rPr>
          <w:rFonts w:cstheme="minorHAnsi"/>
          <w:color w:val="000000"/>
          <w:shd w:val="clear" w:color="auto" w:fill="FFFFFF"/>
        </w:rPr>
        <w:t>2022</w:t>
      </w:r>
      <w:proofErr w:type="gramEnd"/>
      <w:r w:rsidR="00021EAA">
        <w:rPr>
          <w:rFonts w:cstheme="minorHAnsi"/>
          <w:color w:val="000000"/>
          <w:shd w:val="clear" w:color="auto" w:fill="FFFFFF"/>
        </w:rPr>
        <w:t xml:space="preserve"> is up 44% from 52 weeks ago.</w:t>
      </w:r>
      <w:r w:rsidR="00021EAA">
        <w:rPr>
          <w:rFonts w:cstheme="minorHAnsi"/>
          <w:color w:val="000000"/>
          <w:shd w:val="clear" w:color="auto" w:fill="FFFFFF"/>
        </w:rPr>
        <w:br/>
      </w:r>
      <w:r w:rsidR="00E03FAC" w:rsidRPr="00EB1030">
        <w:rPr>
          <w:rFonts w:cstheme="minorHAnsi"/>
          <w:color w:val="000000"/>
          <w:highlight w:val="yellow"/>
          <w:shd w:val="clear" w:color="auto" w:fill="FFFFFF"/>
        </w:rPr>
        <w:br/>
      </w:r>
      <w:r w:rsidR="00EB1030" w:rsidRPr="00B846C3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6FEF8E6A" wp14:editId="01380E23">
            <wp:extent cx="6753381" cy="29787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562" cy="298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B846C3">
        <w:rPr>
          <w:rFonts w:ascii="Calibri" w:hAnsi="Calibri" w:cs="Calibri"/>
          <w:b/>
          <w:color w:val="000000"/>
        </w:rPr>
        <w:br/>
      </w:r>
      <w:r w:rsidR="007541BB" w:rsidRPr="00B846C3">
        <w:rPr>
          <w:rFonts w:cstheme="minorHAnsi"/>
          <w:color w:val="000000"/>
          <w:shd w:val="clear" w:color="auto" w:fill="FFFFFF"/>
        </w:rPr>
        <w:br/>
      </w:r>
      <w:r w:rsidR="00543012" w:rsidRPr="00B846C3">
        <w:rPr>
          <w:rFonts w:ascii="Calibri" w:hAnsi="Calibri" w:cs="Calibri"/>
          <w:b/>
          <w:color w:val="000000"/>
        </w:rPr>
        <w:t>Industries</w:t>
      </w:r>
      <w:r w:rsidR="00543012" w:rsidRPr="00B846C3">
        <w:rPr>
          <w:rFonts w:ascii="Calibri" w:hAnsi="Calibri" w:cs="Calibri"/>
          <w:color w:val="000000"/>
        </w:rPr>
        <w:t xml:space="preserve"> with the most new postings include</w:t>
      </w:r>
      <w:r w:rsidR="00637640" w:rsidRPr="00B846C3">
        <w:rPr>
          <w:rFonts w:ascii="Calibri" w:hAnsi="Calibri" w:cs="Calibri"/>
          <w:color w:val="000000"/>
        </w:rPr>
        <w:t xml:space="preserve"> </w:t>
      </w:r>
      <w:r w:rsidR="003B28E9" w:rsidRPr="00B846C3">
        <w:rPr>
          <w:rFonts w:ascii="Calibri" w:hAnsi="Calibri" w:cs="Calibri"/>
          <w:color w:val="000000"/>
        </w:rPr>
        <w:t xml:space="preserve">Health Care </w:t>
      </w:r>
      <w:r w:rsidR="007F03AE" w:rsidRPr="00B846C3">
        <w:rPr>
          <w:rFonts w:ascii="Calibri" w:hAnsi="Calibri" w:cs="Calibri"/>
          <w:color w:val="000000"/>
        </w:rPr>
        <w:t>&amp;</w:t>
      </w:r>
      <w:r w:rsidR="003B28E9" w:rsidRPr="00B846C3">
        <w:rPr>
          <w:rFonts w:ascii="Calibri" w:hAnsi="Calibri" w:cs="Calibri"/>
          <w:color w:val="000000"/>
        </w:rPr>
        <w:t xml:space="preserve"> Social Assistance</w:t>
      </w:r>
      <w:r w:rsidR="00BD787D" w:rsidRPr="00B846C3">
        <w:rPr>
          <w:rFonts w:ascii="Calibri" w:hAnsi="Calibri" w:cs="Calibri"/>
          <w:color w:val="000000"/>
        </w:rPr>
        <w:t>,</w:t>
      </w:r>
      <w:r w:rsidR="00624A38" w:rsidRPr="00B846C3">
        <w:rPr>
          <w:rFonts w:ascii="Calibri" w:hAnsi="Calibri" w:cs="Calibri"/>
          <w:color w:val="000000"/>
        </w:rPr>
        <w:t xml:space="preserve"> </w:t>
      </w:r>
      <w:r w:rsidR="00EE2D9F" w:rsidRPr="00B846C3">
        <w:rPr>
          <w:rFonts w:ascii="Calibri" w:hAnsi="Calibri" w:cs="Calibri"/>
          <w:color w:val="000000"/>
        </w:rPr>
        <w:t>Finance &amp; Insurance</w:t>
      </w:r>
      <w:r w:rsidR="00B92973" w:rsidRPr="00B846C3">
        <w:rPr>
          <w:rFonts w:ascii="Calibri" w:hAnsi="Calibri" w:cs="Calibri"/>
          <w:color w:val="000000"/>
        </w:rPr>
        <w:t>, and Retail Trade.</w:t>
      </w:r>
    </w:p>
    <w:p w14:paraId="1D3BE8BE" w14:textId="2719BD15" w:rsidR="00FC797A" w:rsidRPr="00B846C3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B846C3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B846C3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B846C3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B846C3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B846C3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243B" w:rsidRPr="00B846C3">
        <w:rPr>
          <w:rFonts w:ascii="Calibri" w:hAnsi="Calibri" w:cs="Calibri"/>
          <w:color w:val="000000"/>
          <w:shd w:val="clear" w:color="auto" w:fill="FFFFFF"/>
        </w:rPr>
        <w:t>R</w:t>
      </w:r>
      <w:r w:rsidR="00010F6B" w:rsidRPr="00B846C3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DF243B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973" w:rsidRPr="00B846C3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Customer Service Representatives.</w:t>
      </w:r>
    </w:p>
    <w:p w14:paraId="19B71A4E" w14:textId="4C5338D0" w:rsidR="006D1ABF" w:rsidRPr="00B846C3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B846C3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B846C3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B846C3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B846C3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92973" w:rsidRPr="00B846C3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, Trinity Health</w:t>
      </w:r>
      <w:r w:rsidR="00B92973" w:rsidRPr="00B846C3">
        <w:rPr>
          <w:rFonts w:ascii="Calibri" w:hAnsi="Calibri" w:cs="Calibri"/>
          <w:color w:val="000000"/>
          <w:shd w:val="clear" w:color="auto" w:fill="FFFFFF"/>
        </w:rPr>
        <w:t xml:space="preserve">, and 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Fidelity Brokerage Services.</w:t>
      </w:r>
    </w:p>
    <w:p w14:paraId="28AF5DE5" w14:textId="6AB1E8F0" w:rsidR="00700EE9" w:rsidRPr="00EB1030" w:rsidRDefault="00700EE9" w:rsidP="00C22245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46423BB8" w14:textId="1E0B9D9D" w:rsidR="00700EE9" w:rsidRPr="00EB1030" w:rsidRDefault="00700EE9" w:rsidP="00C22245">
      <w:pPr>
        <w:rPr>
          <w:rFonts w:ascii="Calibri" w:hAnsi="Calibri" w:cs="Calibri"/>
          <w:b/>
          <w:color w:val="000000"/>
          <w:sz w:val="28"/>
          <w:szCs w:val="28"/>
          <w:highlight w:val="yellow"/>
          <w:shd w:val="clear" w:color="auto" w:fill="FFFFFF"/>
        </w:rPr>
      </w:pPr>
    </w:p>
    <w:p w14:paraId="3EAA4F6D" w14:textId="77777777" w:rsidR="00AD3276" w:rsidRPr="00EB1030" w:rsidRDefault="00AD3276" w:rsidP="00C22245">
      <w:pPr>
        <w:rPr>
          <w:rFonts w:ascii="Calibri" w:hAnsi="Calibri" w:cs="Calibri"/>
          <w:b/>
          <w:color w:val="000000"/>
          <w:sz w:val="28"/>
          <w:szCs w:val="28"/>
          <w:highlight w:val="yellow"/>
          <w:shd w:val="clear" w:color="auto" w:fill="FFFFFF"/>
        </w:rPr>
      </w:pPr>
    </w:p>
    <w:p w14:paraId="17729AA4" w14:textId="1EFF7048" w:rsidR="00034327" w:rsidRPr="00B846C3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B846C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B846C3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B846C3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B846C3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B846C3">
        <w:rPr>
          <w:rFonts w:eastAsia="Times New Roman" w:cstheme="minorHAnsi"/>
          <w:b/>
          <w:sz w:val="28"/>
          <w:szCs w:val="28"/>
        </w:rPr>
        <w:t xml:space="preserve"> job posting</w:t>
      </w:r>
      <w:r w:rsidRPr="00B846C3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B846C3">
        <w:rPr>
          <w:rFonts w:eastAsia="Times New Roman" w:cstheme="minorHAnsi"/>
          <w:b/>
          <w:sz w:val="28"/>
          <w:szCs w:val="28"/>
        </w:rPr>
        <w:t>were</w:t>
      </w:r>
      <w:r w:rsidR="000254F0" w:rsidRPr="00B846C3">
        <w:rPr>
          <w:rFonts w:eastAsia="Times New Roman" w:cstheme="minorHAnsi"/>
          <w:b/>
          <w:sz w:val="28"/>
          <w:szCs w:val="28"/>
        </w:rPr>
        <w:t>:</w:t>
      </w:r>
    </w:p>
    <w:p w14:paraId="10D8CF65" w14:textId="49A5DA1D" w:rsidR="00C408BA" w:rsidRPr="00B846C3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B846C3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846C3">
        <w:rPr>
          <w:rFonts w:ascii="Calibri" w:hAnsi="Calibri" w:cs="Calibri"/>
          <w:color w:val="000000"/>
          <w:shd w:val="clear" w:color="auto" w:fill="FFFFFF"/>
        </w:rPr>
        <w:t>(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1,869</w:t>
      </w:r>
      <w:r w:rsidR="00035AFA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846C3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B846C3">
        <w:rPr>
          <w:rFonts w:ascii="Calibri" w:hAnsi="Calibri" w:cs="Calibri"/>
          <w:color w:val="000000"/>
          <w:shd w:val="clear" w:color="auto" w:fill="FFFFFF"/>
        </w:rPr>
        <w:t xml:space="preserve"> -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29</w:t>
      </w:r>
      <w:r w:rsidR="00693BEE" w:rsidRPr="00B846C3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B846C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371AD15A" w:rsidR="00C408BA" w:rsidRPr="00B846C3" w:rsidRDefault="00035AF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846C3">
        <w:rPr>
          <w:rFonts w:eastAsia="Times New Roman" w:cstheme="minorHAnsi"/>
          <w:b/>
          <w:bCs/>
        </w:rPr>
        <w:t>Finance &amp; Insurance</w:t>
      </w:r>
      <w:r w:rsidR="00C408BA" w:rsidRPr="00B846C3">
        <w:rPr>
          <w:rFonts w:eastAsia="Times New Roman" w:cstheme="minorHAnsi"/>
          <w:b/>
          <w:bCs/>
        </w:rPr>
        <w:t xml:space="preserve"> </w:t>
      </w:r>
      <w:r w:rsidR="00C408BA" w:rsidRPr="00B846C3">
        <w:rPr>
          <w:rFonts w:eastAsia="Times New Roman" w:cstheme="minorHAnsi"/>
        </w:rPr>
        <w:t>(</w:t>
      </w:r>
      <w:r w:rsidR="00B846C3" w:rsidRPr="00B846C3">
        <w:rPr>
          <w:rFonts w:eastAsia="Times New Roman" w:cstheme="minorHAnsi"/>
        </w:rPr>
        <w:t>982</w:t>
      </w:r>
      <w:r w:rsidR="00FD29C1" w:rsidRPr="00B846C3">
        <w:rPr>
          <w:rFonts w:eastAsia="Times New Roman" w:cstheme="minorHAnsi"/>
        </w:rPr>
        <w:t xml:space="preserve"> </w:t>
      </w:r>
      <w:r w:rsidR="00C408BA" w:rsidRPr="00B846C3">
        <w:rPr>
          <w:rFonts w:eastAsia="Times New Roman" w:cstheme="minorHAnsi"/>
        </w:rPr>
        <w:t xml:space="preserve">new postings, </w:t>
      </w:r>
      <w:r w:rsidR="00B846C3" w:rsidRPr="00B846C3">
        <w:rPr>
          <w:rFonts w:eastAsia="Times New Roman" w:cstheme="minorHAnsi"/>
        </w:rPr>
        <w:t>-13</w:t>
      </w:r>
      <w:r w:rsidR="00693BEE" w:rsidRPr="00B846C3">
        <w:rPr>
          <w:rFonts w:eastAsia="Times New Roman" w:cstheme="minorHAnsi"/>
        </w:rPr>
        <w:t>%</w:t>
      </w:r>
      <w:r w:rsidR="00C408BA" w:rsidRPr="00B846C3">
        <w:rPr>
          <w:rFonts w:eastAsia="Times New Roman" w:cstheme="minorHAnsi"/>
        </w:rPr>
        <w:t xml:space="preserve"> over the week)</w:t>
      </w:r>
    </w:p>
    <w:p w14:paraId="3D4EC522" w14:textId="75DFC095" w:rsidR="000B59B3" w:rsidRPr="00B846C3" w:rsidRDefault="00035AF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846C3">
        <w:rPr>
          <w:rFonts w:eastAsia="Times New Roman" w:cstheme="minorHAnsi"/>
          <w:b/>
          <w:bCs/>
        </w:rPr>
        <w:t>Retail Trade</w:t>
      </w:r>
      <w:r w:rsidR="00305B31" w:rsidRPr="00B846C3">
        <w:rPr>
          <w:rFonts w:eastAsia="Times New Roman" w:cstheme="minorHAnsi"/>
          <w:b/>
          <w:bCs/>
        </w:rPr>
        <w:t xml:space="preserve"> </w:t>
      </w:r>
      <w:r w:rsidR="00E74313" w:rsidRPr="00B846C3">
        <w:rPr>
          <w:rFonts w:ascii="Calibri" w:hAnsi="Calibri" w:cs="Calibri"/>
          <w:color w:val="000000"/>
          <w:shd w:val="clear" w:color="auto" w:fill="FFFFFF"/>
        </w:rPr>
        <w:t>(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830</w:t>
      </w:r>
      <w:r w:rsidR="004C5054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B846C3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846C3" w:rsidRPr="00B846C3">
        <w:rPr>
          <w:rFonts w:ascii="Calibri" w:hAnsi="Calibri" w:cs="Calibri"/>
          <w:color w:val="000000"/>
          <w:shd w:val="clear" w:color="auto" w:fill="FFFFFF"/>
        </w:rPr>
        <w:t>-26</w:t>
      </w:r>
      <w:r w:rsidR="00F27003" w:rsidRPr="00B846C3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B846C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EB1030" w:rsidRDefault="004C7B90" w:rsidP="004C7B90">
      <w:pPr>
        <w:pStyle w:val="ListParagraph"/>
        <w:ind w:left="765"/>
        <w:rPr>
          <w:rFonts w:eastAsia="Times New Roman" w:cstheme="minorHAnsi"/>
          <w:highlight w:val="yellow"/>
        </w:rPr>
      </w:pPr>
    </w:p>
    <w:p w14:paraId="3C78A875" w14:textId="05BB4F98" w:rsidR="008177AE" w:rsidRPr="00EB1030" w:rsidRDefault="002C780F">
      <w:pPr>
        <w:rPr>
          <w:rStyle w:val="Hyperlink"/>
          <w:highlight w:val="yellow"/>
        </w:rPr>
      </w:pPr>
      <w:r w:rsidRPr="00EB1030">
        <w:rPr>
          <w:highlight w:val="yellow"/>
        </w:rPr>
        <w:t xml:space="preserve"> </w:t>
      </w:r>
      <w:r w:rsidR="009A039A" w:rsidRPr="00EB1030">
        <w:rPr>
          <w:highlight w:val="yellow"/>
        </w:rPr>
        <w:t xml:space="preserve"> </w:t>
      </w:r>
      <w:r w:rsidR="007B084C" w:rsidRPr="00EB1030">
        <w:rPr>
          <w:highlight w:val="yellow"/>
        </w:rPr>
        <w:t xml:space="preserve"> </w:t>
      </w:r>
      <w:r w:rsidR="0032575C" w:rsidRPr="00EB1030">
        <w:rPr>
          <w:highlight w:val="yellow"/>
        </w:rPr>
        <w:t xml:space="preserve">  </w:t>
      </w:r>
      <w:r w:rsidR="005543F2" w:rsidRPr="00EB1030">
        <w:rPr>
          <w:highlight w:val="yellow"/>
        </w:rPr>
        <w:t xml:space="preserve"> </w:t>
      </w:r>
      <w:r w:rsidR="00151399" w:rsidRPr="00EB1030">
        <w:rPr>
          <w:highlight w:val="yellow"/>
        </w:rPr>
        <w:t xml:space="preserve"> </w:t>
      </w:r>
      <w:r w:rsidR="00FD0583" w:rsidRPr="00D1078B">
        <w:rPr>
          <w:noProof/>
        </w:rPr>
        <w:drawing>
          <wp:inline distT="0" distB="0" distL="0" distR="0" wp14:anchorId="1257A100" wp14:editId="57489F75">
            <wp:extent cx="6847840" cy="40106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D1078B">
        <w:br/>
      </w:r>
      <w:r w:rsidR="0034142E" w:rsidRPr="00D1078B">
        <w:t xml:space="preserve"> </w:t>
      </w:r>
      <w:r w:rsidR="0034142E" w:rsidRPr="00D1078B">
        <w:tab/>
        <w:t xml:space="preserve">During the week ending </w:t>
      </w:r>
      <w:r w:rsidR="00A14F53" w:rsidRPr="00D1078B">
        <w:t xml:space="preserve">August </w:t>
      </w:r>
      <w:r w:rsidR="00DA2351" w:rsidRPr="00D1078B">
        <w:t>13</w:t>
      </w:r>
      <w:r w:rsidR="00A14F53" w:rsidRPr="00D1078B">
        <w:rPr>
          <w:vertAlign w:val="superscript"/>
        </w:rPr>
        <w:t>th</w:t>
      </w:r>
      <w:r w:rsidR="00391012" w:rsidRPr="00D1078B">
        <w:t>, 2022,</w:t>
      </w:r>
      <w:r w:rsidR="0034142E" w:rsidRPr="00D1078B">
        <w:t xml:space="preserve"> the total </w:t>
      </w:r>
      <w:r w:rsidR="00FC1EB1" w:rsidRPr="00D1078B">
        <w:t xml:space="preserve">ad </w:t>
      </w:r>
      <w:proofErr w:type="gramStart"/>
      <w:r w:rsidR="00DA2351" w:rsidRPr="00D1078B">
        <w:t>de</w:t>
      </w:r>
      <w:r w:rsidR="00305DF2" w:rsidRPr="00D1078B">
        <w:t>cr</w:t>
      </w:r>
      <w:r w:rsidR="00391012" w:rsidRPr="00D1078B">
        <w:t>ease</w:t>
      </w:r>
      <w:proofErr w:type="gramEnd"/>
      <w:r w:rsidR="00391012" w:rsidRPr="00D1078B">
        <w:t xml:space="preserve"> of</w:t>
      </w:r>
      <w:r w:rsidR="00197DD0" w:rsidRPr="00D1078B">
        <w:t xml:space="preserve"> </w:t>
      </w:r>
      <w:r w:rsidR="00DA2351" w:rsidRPr="00D1078B">
        <w:t>-2,604</w:t>
      </w:r>
      <w:r w:rsidR="00197DD0" w:rsidRPr="00D1078B">
        <w:t xml:space="preserve"> </w:t>
      </w:r>
      <w:r w:rsidR="00561AD1" w:rsidRPr="00D1078B">
        <w:t xml:space="preserve">new ads or </w:t>
      </w:r>
      <w:r w:rsidR="00DA2351" w:rsidRPr="00D1078B">
        <w:t>-21</w:t>
      </w:r>
      <w:r w:rsidR="00561AD1" w:rsidRPr="00D1078B">
        <w:t xml:space="preserve">% is the net result of </w:t>
      </w:r>
      <w:r w:rsidR="00FE3E97" w:rsidRPr="00D1078B">
        <w:t>de</w:t>
      </w:r>
      <w:r w:rsidR="00391012" w:rsidRPr="00D1078B">
        <w:t>creases in 1</w:t>
      </w:r>
      <w:r w:rsidR="00305DF2" w:rsidRPr="00D1078B">
        <w:t>4</w:t>
      </w:r>
      <w:r w:rsidR="00391012" w:rsidRPr="00D1078B">
        <w:t xml:space="preserve"> of </w:t>
      </w:r>
      <w:r w:rsidR="00053B77" w:rsidRPr="00D1078B">
        <w:t>21</w:t>
      </w:r>
      <w:r w:rsidR="00561AD1" w:rsidRPr="00D1078B">
        <w:t xml:space="preserve"> industries.</w:t>
      </w:r>
      <w:r w:rsidR="00FE3E97" w:rsidRPr="00D1078B">
        <w:t xml:space="preserve">  More than</w:t>
      </w:r>
      <w:r w:rsidR="00AF4299" w:rsidRPr="00D1078B">
        <w:t xml:space="preserve"> </w:t>
      </w:r>
      <w:r w:rsidR="00305DF2" w:rsidRPr="00D1078B">
        <w:t xml:space="preserve">Half of the weekly </w:t>
      </w:r>
      <w:r w:rsidR="00FE3E97" w:rsidRPr="00D1078B">
        <w:t>de</w:t>
      </w:r>
      <w:r w:rsidR="00305DF2" w:rsidRPr="00D1078B">
        <w:t xml:space="preserve">crease occurred in three </w:t>
      </w:r>
      <w:r w:rsidR="00A14F53" w:rsidRPr="00D1078B">
        <w:t>industries:</w:t>
      </w:r>
      <w:r w:rsidR="00305DF2" w:rsidRPr="00D1078B">
        <w:t xml:space="preserve"> </w:t>
      </w:r>
      <w:r w:rsidR="00FE3E97" w:rsidRPr="00D1078B">
        <w:t>Health Care &amp; Social Assistance</w:t>
      </w:r>
      <w:r w:rsidR="00305DF2" w:rsidRPr="00D1078B">
        <w:t xml:space="preserve"> (</w:t>
      </w:r>
      <w:r w:rsidR="00FE3E97" w:rsidRPr="00D1078B">
        <w:t>-764</w:t>
      </w:r>
      <w:r w:rsidR="00305DF2" w:rsidRPr="00D1078B">
        <w:t xml:space="preserve"> new ads), </w:t>
      </w:r>
      <w:r w:rsidR="00FE3E97" w:rsidRPr="00D1078B">
        <w:t>Pro., Sci., &amp; Tech. Services</w:t>
      </w:r>
      <w:r w:rsidR="00305DF2" w:rsidRPr="00D1078B">
        <w:t xml:space="preserve"> (</w:t>
      </w:r>
      <w:r w:rsidR="00FE3E97" w:rsidRPr="00D1078B">
        <w:t>-362</w:t>
      </w:r>
      <w:r w:rsidR="00305DF2" w:rsidRPr="00D1078B">
        <w:t xml:space="preserve"> new ads), and</w:t>
      </w:r>
      <w:r w:rsidR="00305DF2" w:rsidRPr="00FE3E97">
        <w:t xml:space="preserve"> </w:t>
      </w:r>
      <w:r w:rsidR="00FE3E97" w:rsidRPr="00FE3E97">
        <w:t xml:space="preserve">Retail Trade </w:t>
      </w:r>
      <w:r w:rsidR="00305DF2" w:rsidRPr="00FE3E97">
        <w:t>(</w:t>
      </w:r>
      <w:r w:rsidR="00FE3E97" w:rsidRPr="00FE3E97">
        <w:t>-294</w:t>
      </w:r>
      <w:r w:rsidR="00305DF2" w:rsidRPr="00FE3E97">
        <w:t xml:space="preserve"> new ads).</w:t>
      </w:r>
      <w:r w:rsidR="006627F7">
        <w:t xml:space="preserve">  The 7 increasing industries grew by a combined 138 new ads, with the largest occurring at Accommodation &amp; Food Services (+54 new ads), Educational Services (-32 new ads), and Arts, Entertainment &amp; Recreation (+25 new ads).</w:t>
      </w:r>
      <w:r w:rsidR="006627F7">
        <w:br/>
        <w:t xml:space="preserve">Over 4 weeks, total new ads were down 1,347 new ads or -12%.  20 of 25 industries had </w:t>
      </w:r>
      <w:proofErr w:type="gramStart"/>
      <w:r w:rsidR="006627F7">
        <w:t>4 week</w:t>
      </w:r>
      <w:proofErr w:type="gramEnd"/>
      <w:r w:rsidR="006627F7">
        <w:t xml:space="preserve"> declines, the largest decrease occurred in Professional, Scientific, &amp; Technical Services (-366 new ads).  The largest </w:t>
      </w:r>
      <w:proofErr w:type="gramStart"/>
      <w:r w:rsidR="006627F7">
        <w:t>4 week</w:t>
      </w:r>
      <w:proofErr w:type="gramEnd"/>
      <w:r w:rsidR="006627F7">
        <w:t xml:space="preserve"> industry increase occurred in Educational Services (+107 new ads).</w:t>
      </w:r>
      <w:r w:rsidR="006627F7">
        <w:br/>
      </w:r>
      <w:r w:rsidR="00F32BCE" w:rsidRPr="00B846C3">
        <w:br/>
      </w:r>
      <w:r w:rsidR="00F32BCE" w:rsidRPr="00B846C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B846C3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B846C3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B846C3">
          <w:rPr>
            <w:rStyle w:val="Hyperlink"/>
          </w:rPr>
          <w:t>https://www1.ctdol.state.ct.us/lmi/hwol.asp</w:t>
        </w:r>
      </w:hyperlink>
      <w:r w:rsidR="008177AE" w:rsidRPr="00B846C3">
        <w:rPr>
          <w:rStyle w:val="Hyperlink"/>
        </w:rPr>
        <w:br/>
      </w:r>
    </w:p>
    <w:p w14:paraId="421D6685" w14:textId="77777777" w:rsidR="004C7B90" w:rsidRPr="00EB1030" w:rsidRDefault="004C7B90">
      <w:pPr>
        <w:rPr>
          <w:rStyle w:val="Hyperlink"/>
          <w:highlight w:val="yellow"/>
        </w:rPr>
      </w:pPr>
    </w:p>
    <w:p w14:paraId="3B7B1779" w14:textId="15173531" w:rsidR="001A4AB0" w:rsidRPr="00B846C3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FD0583" w:rsidRPr="00B846C3">
        <w:rPr>
          <w:noProof/>
        </w:rPr>
        <w:drawing>
          <wp:inline distT="0" distB="0" distL="0" distR="0" wp14:anchorId="1986029C" wp14:editId="7FE87D2D">
            <wp:extent cx="6847840" cy="4890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B846C3">
        <w:t xml:space="preserve"> </w:t>
      </w:r>
      <w:r w:rsidR="00151399" w:rsidRPr="00B846C3">
        <w:t xml:space="preserve">  </w:t>
      </w:r>
      <w:r w:rsidR="00D9667B" w:rsidRPr="00B846C3">
        <w:t xml:space="preserve"> </w:t>
      </w:r>
      <w:r w:rsidR="00B7436A" w:rsidRPr="00B846C3">
        <w:t xml:space="preserve"> </w:t>
      </w:r>
    </w:p>
    <w:p w14:paraId="3B30546F" w14:textId="77777777" w:rsidR="00C25C1D" w:rsidRPr="00B846C3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B846C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B846C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B846C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54503721" w:rsidR="00093FA1" w:rsidRPr="00B846C3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46C3">
        <w:rPr>
          <w:rFonts w:eastAsia="Times New Roman" w:cstheme="minorHAnsi"/>
        </w:rPr>
        <w:t>Registered Nurses</w:t>
      </w:r>
      <w:r w:rsidR="00093FA1" w:rsidRPr="00B846C3">
        <w:rPr>
          <w:rFonts w:eastAsia="Times New Roman" w:cstheme="minorHAnsi"/>
        </w:rPr>
        <w:t xml:space="preserve"> (</w:t>
      </w:r>
      <w:r w:rsidR="00B846C3">
        <w:rPr>
          <w:rFonts w:eastAsia="Times New Roman" w:cstheme="minorHAnsi"/>
        </w:rPr>
        <w:t>406</w:t>
      </w:r>
      <w:r w:rsidR="00093FA1" w:rsidRPr="00B846C3">
        <w:rPr>
          <w:rFonts w:eastAsia="Times New Roman" w:cstheme="minorHAnsi"/>
        </w:rPr>
        <w:t xml:space="preserve"> new postings, </w:t>
      </w:r>
      <w:r w:rsidR="00035AFA" w:rsidRPr="00B846C3">
        <w:rPr>
          <w:rFonts w:eastAsia="Times New Roman" w:cstheme="minorHAnsi"/>
        </w:rPr>
        <w:t>-2</w:t>
      </w:r>
      <w:r w:rsidR="00B846C3">
        <w:rPr>
          <w:rFonts w:eastAsia="Times New Roman" w:cstheme="minorHAnsi"/>
        </w:rPr>
        <w:t>1</w:t>
      </w:r>
      <w:r w:rsidR="00093FA1" w:rsidRPr="00B846C3">
        <w:rPr>
          <w:rFonts w:eastAsia="Times New Roman" w:cstheme="minorHAnsi"/>
        </w:rPr>
        <w:t>% over the week)</w:t>
      </w:r>
    </w:p>
    <w:p w14:paraId="387A7434" w14:textId="0DED0D07" w:rsidR="00C408BA" w:rsidRPr="00B846C3" w:rsidRDefault="00035AFA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46C3">
        <w:rPr>
          <w:rFonts w:eastAsia="Times New Roman" w:cstheme="minorHAnsi"/>
        </w:rPr>
        <w:t>Retail Salespersons</w:t>
      </w:r>
      <w:r w:rsidR="004E76F5" w:rsidRPr="00B846C3">
        <w:rPr>
          <w:rFonts w:eastAsia="Times New Roman" w:cstheme="minorHAnsi"/>
        </w:rPr>
        <w:t xml:space="preserve"> </w:t>
      </w:r>
      <w:r w:rsidR="009B143E" w:rsidRPr="00B846C3">
        <w:rPr>
          <w:rFonts w:eastAsia="Times New Roman" w:cstheme="minorHAnsi"/>
        </w:rPr>
        <w:t>(</w:t>
      </w:r>
      <w:r w:rsidR="00B846C3">
        <w:rPr>
          <w:rFonts w:eastAsia="Times New Roman" w:cstheme="minorHAnsi"/>
        </w:rPr>
        <w:t>256</w:t>
      </w:r>
      <w:r w:rsidR="00CF051F" w:rsidRPr="00B846C3">
        <w:rPr>
          <w:rFonts w:eastAsia="Times New Roman" w:cstheme="minorHAnsi"/>
        </w:rPr>
        <w:t xml:space="preserve"> </w:t>
      </w:r>
      <w:r w:rsidR="009B143E" w:rsidRPr="00B846C3">
        <w:rPr>
          <w:rFonts w:eastAsia="Times New Roman" w:cstheme="minorHAnsi"/>
        </w:rPr>
        <w:t xml:space="preserve">new postings, </w:t>
      </w:r>
      <w:r w:rsidR="00DA2351">
        <w:rPr>
          <w:rFonts w:eastAsia="Times New Roman" w:cstheme="minorHAnsi"/>
        </w:rPr>
        <w:t>-</w:t>
      </w:r>
      <w:r w:rsidRPr="00B846C3">
        <w:rPr>
          <w:rFonts w:eastAsia="Times New Roman" w:cstheme="minorHAnsi"/>
        </w:rPr>
        <w:t>2</w:t>
      </w:r>
      <w:r w:rsidR="00B846C3">
        <w:rPr>
          <w:rFonts w:eastAsia="Times New Roman" w:cstheme="minorHAnsi"/>
        </w:rPr>
        <w:t>5</w:t>
      </w:r>
      <w:r w:rsidR="00FB3523" w:rsidRPr="00B846C3">
        <w:rPr>
          <w:rFonts w:eastAsia="Times New Roman" w:cstheme="minorHAnsi"/>
        </w:rPr>
        <w:t xml:space="preserve">% </w:t>
      </w:r>
      <w:r w:rsidR="009B143E" w:rsidRPr="00B846C3">
        <w:rPr>
          <w:rFonts w:eastAsia="Times New Roman" w:cstheme="minorHAnsi"/>
        </w:rPr>
        <w:t>over the week)</w:t>
      </w:r>
    </w:p>
    <w:p w14:paraId="272C40BD" w14:textId="41F53393" w:rsidR="00E74313" w:rsidRPr="00B846C3" w:rsidRDefault="00B846C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846C3">
        <w:rPr>
          <w:rFonts w:eastAsia="Times New Roman" w:cstheme="minorHAnsi"/>
        </w:rPr>
        <w:t>Customer Service Representatives</w:t>
      </w:r>
      <w:r w:rsidR="00E74313" w:rsidRPr="00B846C3">
        <w:rPr>
          <w:rFonts w:eastAsia="Times New Roman" w:cstheme="minorHAnsi"/>
        </w:rPr>
        <w:t xml:space="preserve"> (</w:t>
      </w:r>
      <w:r w:rsidR="002B3A76" w:rsidRPr="00B846C3">
        <w:rPr>
          <w:rFonts w:eastAsia="Times New Roman" w:cstheme="minorHAnsi"/>
        </w:rPr>
        <w:t>2</w:t>
      </w:r>
      <w:r>
        <w:rPr>
          <w:rFonts w:eastAsia="Times New Roman" w:cstheme="minorHAnsi"/>
        </w:rPr>
        <w:t>45</w:t>
      </w:r>
      <w:r w:rsidR="00CF3943" w:rsidRPr="00B846C3">
        <w:rPr>
          <w:rFonts w:eastAsia="Times New Roman" w:cstheme="minorHAnsi"/>
        </w:rPr>
        <w:t xml:space="preserve"> </w:t>
      </w:r>
      <w:r w:rsidR="00E74313" w:rsidRPr="00B846C3">
        <w:rPr>
          <w:rFonts w:eastAsia="Times New Roman" w:cstheme="minorHAnsi"/>
        </w:rPr>
        <w:t xml:space="preserve">new postings, </w:t>
      </w:r>
      <w:r w:rsidR="00035AFA" w:rsidRPr="00B846C3">
        <w:rPr>
          <w:rFonts w:eastAsia="Times New Roman" w:cstheme="minorHAnsi"/>
        </w:rPr>
        <w:t>+</w:t>
      </w:r>
      <w:r>
        <w:rPr>
          <w:rFonts w:eastAsia="Times New Roman" w:cstheme="minorHAnsi"/>
        </w:rPr>
        <w:t>60</w:t>
      </w:r>
      <w:r w:rsidR="00E74313" w:rsidRPr="00B846C3">
        <w:rPr>
          <w:rFonts w:eastAsia="Times New Roman" w:cstheme="minorHAnsi"/>
        </w:rPr>
        <w:t>% over the week)</w:t>
      </w:r>
    </w:p>
    <w:p w14:paraId="1B92D3DE" w14:textId="2B2F9AA1" w:rsidR="008C5315" w:rsidRPr="00B846C3" w:rsidRDefault="008C5315" w:rsidP="008C5315">
      <w:pPr>
        <w:jc w:val="center"/>
        <w:rPr>
          <w:rFonts w:eastAsia="Times New Roman" w:cstheme="minorHAnsi"/>
        </w:rPr>
      </w:pPr>
      <w:r w:rsidRPr="00B846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B846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B846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B846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B846C3">
        <w:rPr>
          <w:rFonts w:eastAsia="Times New Roman" w:cstheme="minorHAnsi"/>
          <w:b/>
          <w:bCs/>
          <w:sz w:val="36"/>
          <w:szCs w:val="36"/>
        </w:rPr>
        <w:br/>
      </w:r>
      <w:r w:rsidR="00FD0583" w:rsidRPr="00B846C3">
        <w:rPr>
          <w:noProof/>
        </w:rPr>
        <w:drawing>
          <wp:inline distT="0" distB="0" distL="0" distR="0" wp14:anchorId="60555AB2" wp14:editId="5E479116">
            <wp:extent cx="5738884" cy="532700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51" cy="53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B846C3">
        <w:t xml:space="preserve"> </w:t>
      </w:r>
    </w:p>
    <w:p w14:paraId="1FDE55B6" w14:textId="48847499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AB53D7">
        <w:rPr>
          <w:rFonts w:eastAsia="Times New Roman" w:cstheme="minorHAnsi"/>
          <w:sz w:val="36"/>
          <w:szCs w:val="36"/>
        </w:rPr>
        <w:t xml:space="preserve"> </w:t>
      </w:r>
      <w:r w:rsidR="00716E6B" w:rsidRPr="00AB53D7">
        <w:rPr>
          <w:rFonts w:eastAsia="Times New Roman" w:cstheme="minorHAnsi"/>
          <w:sz w:val="36"/>
          <w:szCs w:val="36"/>
        </w:rPr>
        <w:t xml:space="preserve"> </w:t>
      </w:r>
      <w:r w:rsidR="00151399" w:rsidRPr="00AB53D7">
        <w:rPr>
          <w:rFonts w:eastAsia="Times New Roman" w:cstheme="minorHAnsi"/>
          <w:sz w:val="36"/>
          <w:szCs w:val="36"/>
        </w:rPr>
        <w:t xml:space="preserve"> </w:t>
      </w:r>
      <w:r w:rsidR="00AE6DF3" w:rsidRPr="00AB53D7">
        <w:rPr>
          <w:rFonts w:eastAsia="Times New Roman" w:cstheme="minorHAnsi"/>
          <w:sz w:val="36"/>
          <w:szCs w:val="36"/>
        </w:rPr>
        <w:t xml:space="preserve"> </w:t>
      </w:r>
      <w:r w:rsidR="001F5DC9" w:rsidRPr="00AB53D7">
        <w:rPr>
          <w:rFonts w:eastAsia="Times New Roman" w:cstheme="minorHAnsi"/>
          <w:sz w:val="36"/>
          <w:szCs w:val="36"/>
        </w:rPr>
        <w:tab/>
      </w:r>
      <w:r w:rsidR="00B8099B" w:rsidRPr="00AB53D7">
        <w:rPr>
          <w:rFonts w:eastAsia="Times New Roman" w:cstheme="minorHAnsi"/>
        </w:rPr>
        <w:t>E</w:t>
      </w:r>
      <w:r w:rsidR="00E07C3C" w:rsidRPr="00AB53D7">
        <w:rPr>
          <w:rFonts w:eastAsia="Times New Roman" w:cstheme="minorHAnsi"/>
        </w:rPr>
        <w:t xml:space="preserve">mployers with the </w:t>
      </w:r>
      <w:proofErr w:type="gramStart"/>
      <w:r w:rsidR="00E07C3C" w:rsidRPr="00AB53D7">
        <w:rPr>
          <w:rFonts w:eastAsia="Times New Roman" w:cstheme="minorHAnsi"/>
        </w:rPr>
        <w:t xml:space="preserve">most </w:t>
      </w:r>
      <w:r w:rsidR="00237C3D" w:rsidRPr="00AB53D7">
        <w:rPr>
          <w:rFonts w:eastAsia="Times New Roman" w:cstheme="minorHAnsi"/>
        </w:rPr>
        <w:t>new</w:t>
      </w:r>
      <w:proofErr w:type="gramEnd"/>
      <w:r w:rsidR="00237C3D" w:rsidRPr="00AB53D7">
        <w:rPr>
          <w:rFonts w:eastAsia="Times New Roman" w:cstheme="minorHAnsi"/>
        </w:rPr>
        <w:t xml:space="preserve"> job posting</w:t>
      </w:r>
      <w:r w:rsidR="00E65E95" w:rsidRPr="00AB53D7">
        <w:rPr>
          <w:rFonts w:eastAsia="Times New Roman" w:cstheme="minorHAnsi"/>
        </w:rPr>
        <w:t>s</w:t>
      </w:r>
      <w:r w:rsidR="00BD12BA" w:rsidRPr="00AB53D7">
        <w:rPr>
          <w:rFonts w:eastAsia="Times New Roman" w:cstheme="minorHAnsi"/>
        </w:rPr>
        <w:t xml:space="preserve"> </w:t>
      </w:r>
      <w:r w:rsidR="0020683F" w:rsidRPr="00AB53D7">
        <w:rPr>
          <w:rFonts w:eastAsia="Times New Roman" w:cstheme="minorHAnsi"/>
        </w:rPr>
        <w:t>during t</w:t>
      </w:r>
      <w:r w:rsidR="0094499A" w:rsidRPr="00AB53D7">
        <w:rPr>
          <w:rFonts w:eastAsia="Times New Roman" w:cstheme="minorHAnsi"/>
        </w:rPr>
        <w:t>he week</w:t>
      </w:r>
      <w:r w:rsidR="005F3422" w:rsidRPr="00AB53D7">
        <w:rPr>
          <w:rFonts w:eastAsia="Times New Roman" w:cstheme="minorHAnsi"/>
        </w:rPr>
        <w:t xml:space="preserve"> </w:t>
      </w:r>
      <w:r w:rsidR="005525E3" w:rsidRPr="00AB53D7">
        <w:rPr>
          <w:rFonts w:eastAsia="Times New Roman" w:cstheme="minorHAnsi"/>
        </w:rPr>
        <w:t>were mostly i</w:t>
      </w:r>
      <w:r w:rsidR="00BB73D5" w:rsidRPr="00AB53D7">
        <w:rPr>
          <w:rFonts w:eastAsia="Times New Roman" w:cstheme="minorHAnsi"/>
        </w:rPr>
        <w:t>n</w:t>
      </w:r>
      <w:r w:rsidR="00EC021E" w:rsidRPr="00AB53D7">
        <w:rPr>
          <w:rFonts w:eastAsia="Times New Roman" w:cstheme="minorHAnsi"/>
        </w:rPr>
        <w:t xml:space="preserve"> </w:t>
      </w:r>
      <w:r w:rsidR="003066DE" w:rsidRPr="00AB53D7">
        <w:rPr>
          <w:rFonts w:eastAsia="Times New Roman" w:cstheme="minorHAnsi"/>
        </w:rPr>
        <w:t>Healthcare &amp; Social Assistance</w:t>
      </w:r>
      <w:r w:rsidR="00094933" w:rsidRPr="00AB53D7">
        <w:rPr>
          <w:rFonts w:eastAsia="Times New Roman" w:cstheme="minorHAnsi"/>
        </w:rPr>
        <w:t>,</w:t>
      </w:r>
      <w:r w:rsidR="003066DE" w:rsidRPr="00AB53D7">
        <w:rPr>
          <w:rFonts w:eastAsia="Times New Roman" w:cstheme="minorHAnsi"/>
        </w:rPr>
        <w:t xml:space="preserve"> Finance &amp; Insurance, and </w:t>
      </w:r>
      <w:r w:rsidR="00B70AFE" w:rsidRPr="00AB53D7">
        <w:rPr>
          <w:rFonts w:eastAsia="Times New Roman" w:cstheme="minorHAnsi"/>
        </w:rPr>
        <w:t>Retail Trade</w:t>
      </w:r>
      <w:r w:rsidR="003066DE" w:rsidRPr="00AB53D7">
        <w:rPr>
          <w:rFonts w:eastAsia="Times New Roman" w:cstheme="minorHAnsi"/>
        </w:rPr>
        <w:t>.</w:t>
      </w:r>
      <w:r w:rsidR="00094933" w:rsidRPr="00AB53D7">
        <w:rPr>
          <w:rFonts w:eastAsia="Times New Roman" w:cstheme="minorHAnsi"/>
        </w:rPr>
        <w:t xml:space="preserve">  </w:t>
      </w:r>
      <w:r w:rsidRPr="00AB53D7">
        <w:rPr>
          <w:rFonts w:eastAsia="Times New Roman" w:cstheme="minorHAnsi"/>
        </w:rPr>
        <w:t>T</w:t>
      </w:r>
      <w:r w:rsidR="00B71FDA" w:rsidRPr="00AB53D7">
        <w:rPr>
          <w:rFonts w:eastAsia="Times New Roman" w:cstheme="minorHAnsi"/>
        </w:rPr>
        <w:t xml:space="preserve">he 25 employers shown </w:t>
      </w:r>
      <w:r w:rsidR="00716037" w:rsidRPr="00AB53D7">
        <w:rPr>
          <w:rFonts w:eastAsia="Times New Roman" w:cstheme="minorHAnsi"/>
        </w:rPr>
        <w:t>above</w:t>
      </w:r>
      <w:r w:rsidR="00B71FDA" w:rsidRPr="00AB53D7">
        <w:rPr>
          <w:rFonts w:eastAsia="Times New Roman" w:cstheme="minorHAnsi"/>
        </w:rPr>
        <w:t xml:space="preserve"> account for </w:t>
      </w:r>
      <w:r w:rsidR="00094933" w:rsidRPr="00AB53D7">
        <w:rPr>
          <w:rFonts w:eastAsia="Times New Roman" w:cstheme="minorHAnsi"/>
        </w:rPr>
        <w:t>1</w:t>
      </w:r>
      <w:r w:rsidR="00AB53D7" w:rsidRPr="00AB53D7">
        <w:rPr>
          <w:rFonts w:eastAsia="Times New Roman" w:cstheme="minorHAnsi"/>
        </w:rPr>
        <w:t>6</w:t>
      </w:r>
      <w:r w:rsidR="003C73B1" w:rsidRPr="00AB53D7">
        <w:rPr>
          <w:rFonts w:eastAsia="Times New Roman" w:cstheme="minorHAnsi"/>
        </w:rPr>
        <w:t xml:space="preserve"> </w:t>
      </w:r>
      <w:r w:rsidR="00B71FDA" w:rsidRPr="00AB53D7">
        <w:rPr>
          <w:rFonts w:eastAsia="Times New Roman" w:cstheme="minorHAnsi"/>
        </w:rPr>
        <w:t xml:space="preserve">percent of all new </w:t>
      </w:r>
      <w:r w:rsidR="00F018F6" w:rsidRPr="00AB53D7">
        <w:rPr>
          <w:rFonts w:eastAsia="Times New Roman" w:cstheme="minorHAnsi"/>
        </w:rPr>
        <w:t>ads</w:t>
      </w:r>
      <w:r w:rsidR="00C9655A" w:rsidRPr="00AB53D7">
        <w:rPr>
          <w:rFonts w:eastAsia="Times New Roman" w:cstheme="minorHAnsi"/>
        </w:rPr>
        <w:t xml:space="preserve">.  </w:t>
      </w:r>
      <w:r w:rsidR="00AB53D7" w:rsidRPr="00AB53D7">
        <w:rPr>
          <w:rFonts w:eastAsia="Times New Roman" w:cstheme="minorHAnsi"/>
        </w:rPr>
        <w:t>14</w:t>
      </w:r>
      <w:r w:rsidR="00BC3B7A" w:rsidRPr="00AB53D7">
        <w:rPr>
          <w:rFonts w:eastAsia="Times New Roman" w:cstheme="minorHAnsi"/>
        </w:rPr>
        <w:t xml:space="preserve"> of 25 employers in the top 25 had over the week </w:t>
      </w:r>
      <w:r w:rsidR="00094933" w:rsidRPr="00AB53D7">
        <w:rPr>
          <w:rFonts w:eastAsia="Times New Roman" w:cstheme="minorHAnsi"/>
        </w:rPr>
        <w:t>increases</w:t>
      </w:r>
      <w:r w:rsidR="00A70492" w:rsidRPr="00AB53D7">
        <w:rPr>
          <w:rFonts w:eastAsia="Times New Roman" w:cstheme="minorHAnsi"/>
        </w:rPr>
        <w:t>.  The largest increases in the top 25 include</w:t>
      </w:r>
      <w:r w:rsidR="00AB53D7">
        <w:rPr>
          <w:rFonts w:eastAsia="Times New Roman" w:cstheme="minorHAnsi"/>
        </w:rPr>
        <w:t xml:space="preserve"> </w:t>
      </w:r>
      <w:r w:rsidR="00AB53D7" w:rsidRPr="00AB53D7">
        <w:rPr>
          <w:rFonts w:eastAsia="Times New Roman" w:cstheme="minorHAnsi"/>
        </w:rPr>
        <w:t>Trinity Health</w:t>
      </w:r>
      <w:r w:rsidR="003066DE" w:rsidRPr="00AB53D7">
        <w:rPr>
          <w:rFonts w:eastAsia="Times New Roman" w:cstheme="minorHAnsi"/>
        </w:rPr>
        <w:t xml:space="preserve"> (+</w:t>
      </w:r>
      <w:r w:rsidR="00AB53D7" w:rsidRPr="00AB53D7">
        <w:rPr>
          <w:rFonts w:eastAsia="Times New Roman" w:cstheme="minorHAnsi"/>
        </w:rPr>
        <w:t>64</w:t>
      </w:r>
      <w:r w:rsidR="003066DE" w:rsidRPr="00AB53D7">
        <w:rPr>
          <w:rFonts w:eastAsia="Times New Roman" w:cstheme="minorHAnsi"/>
        </w:rPr>
        <w:t xml:space="preserve"> new ads), </w:t>
      </w:r>
      <w:r w:rsidR="00AB53D7" w:rsidRPr="00AB53D7">
        <w:rPr>
          <w:rFonts w:eastAsia="Times New Roman" w:cstheme="minorHAnsi"/>
        </w:rPr>
        <w:t>Aya Healthcare</w:t>
      </w:r>
      <w:r w:rsidR="003066DE" w:rsidRPr="00AB53D7">
        <w:rPr>
          <w:rFonts w:eastAsia="Times New Roman" w:cstheme="minorHAnsi"/>
        </w:rPr>
        <w:t xml:space="preserve"> (+</w:t>
      </w:r>
      <w:r w:rsidR="00AB53D7" w:rsidRPr="00AB53D7">
        <w:rPr>
          <w:rFonts w:eastAsia="Times New Roman" w:cstheme="minorHAnsi"/>
        </w:rPr>
        <w:t>46</w:t>
      </w:r>
      <w:r w:rsidR="003066DE" w:rsidRPr="00AB53D7">
        <w:rPr>
          <w:rFonts w:eastAsia="Times New Roman" w:cstheme="minorHAnsi"/>
        </w:rPr>
        <w:t xml:space="preserve"> new ads), and </w:t>
      </w:r>
      <w:r w:rsidR="00AB53D7" w:rsidRPr="00AB53D7">
        <w:rPr>
          <w:rFonts w:eastAsia="Times New Roman" w:cstheme="minorHAnsi"/>
        </w:rPr>
        <w:t>Lincoln Financial Group</w:t>
      </w:r>
      <w:r w:rsidR="003066DE" w:rsidRPr="00AB53D7">
        <w:rPr>
          <w:rFonts w:eastAsia="Times New Roman" w:cstheme="minorHAnsi"/>
        </w:rPr>
        <w:t xml:space="preserve"> (+</w:t>
      </w:r>
      <w:r w:rsidR="00AB53D7" w:rsidRPr="00AB53D7">
        <w:rPr>
          <w:rFonts w:eastAsia="Times New Roman" w:cstheme="minorHAnsi"/>
        </w:rPr>
        <w:t>37</w:t>
      </w:r>
      <w:r w:rsidR="003066DE" w:rsidRPr="00AB53D7">
        <w:rPr>
          <w:rFonts w:eastAsia="Times New Roman" w:cstheme="minorHAnsi"/>
        </w:rPr>
        <w:t xml:space="preserve"> new ads).  </w:t>
      </w:r>
      <w:r w:rsidR="00AB53D7" w:rsidRPr="00AB53D7">
        <w:rPr>
          <w:rFonts w:eastAsia="Times New Roman" w:cstheme="minorHAnsi"/>
        </w:rPr>
        <w:t>The 1</w:t>
      </w:r>
      <w:r w:rsidR="00DA2351">
        <w:rPr>
          <w:rFonts w:eastAsia="Times New Roman" w:cstheme="minorHAnsi"/>
        </w:rPr>
        <w:t>4</w:t>
      </w:r>
      <w:r w:rsidR="00AB53D7" w:rsidRPr="00AB53D7">
        <w:rPr>
          <w:rFonts w:eastAsia="Times New Roman" w:cstheme="minorHAnsi"/>
        </w:rPr>
        <w:t xml:space="preserve"> increasing employers in the top 25 </w:t>
      </w:r>
      <w:r w:rsidR="00AB53D7" w:rsidRPr="00DA2351">
        <w:rPr>
          <w:rFonts w:eastAsia="Times New Roman" w:cstheme="minorHAnsi"/>
        </w:rPr>
        <w:t xml:space="preserve">grew by a combined 395 new ads, one was unchanged, and the 10 decreasing ads fell by a combined 588 new ads.  </w:t>
      </w:r>
      <w:r w:rsidR="002B3A76" w:rsidRPr="00DA2351">
        <w:rPr>
          <w:rFonts w:eastAsia="Times New Roman" w:cstheme="minorHAnsi"/>
        </w:rPr>
        <w:t xml:space="preserve">The largest decreases over the week include </w:t>
      </w:r>
      <w:r w:rsidR="00AB53D7" w:rsidRPr="00DA2351">
        <w:rPr>
          <w:rFonts w:eastAsia="Times New Roman" w:cstheme="minorHAnsi"/>
        </w:rPr>
        <w:t>Yale-New Haven Health System</w:t>
      </w:r>
      <w:r w:rsidR="002B3A76" w:rsidRPr="00DA2351">
        <w:rPr>
          <w:rFonts w:eastAsia="Times New Roman" w:cstheme="minorHAnsi"/>
        </w:rPr>
        <w:t xml:space="preserve"> (-</w:t>
      </w:r>
      <w:r w:rsidR="00AB53D7" w:rsidRPr="00DA2351">
        <w:rPr>
          <w:rFonts w:eastAsia="Times New Roman" w:cstheme="minorHAnsi"/>
        </w:rPr>
        <w:t>1</w:t>
      </w:r>
      <w:r w:rsidR="00DA2351" w:rsidRPr="00DA2351">
        <w:rPr>
          <w:rFonts w:eastAsia="Times New Roman" w:cstheme="minorHAnsi"/>
        </w:rPr>
        <w:t>83</w:t>
      </w:r>
      <w:r w:rsidR="002B3A76" w:rsidRPr="00DA2351">
        <w:rPr>
          <w:rFonts w:eastAsia="Times New Roman" w:cstheme="minorHAnsi"/>
        </w:rPr>
        <w:t xml:space="preserve"> new ads) and </w:t>
      </w:r>
      <w:r w:rsidR="00AB53D7" w:rsidRPr="00DA2351">
        <w:rPr>
          <w:rFonts w:eastAsia="Times New Roman" w:cstheme="minorHAnsi"/>
        </w:rPr>
        <w:t>PricewaterhouseCoopers</w:t>
      </w:r>
      <w:r w:rsidR="002B3A76" w:rsidRPr="00DA2351">
        <w:rPr>
          <w:rFonts w:eastAsia="Times New Roman" w:cstheme="minorHAnsi"/>
        </w:rPr>
        <w:t xml:space="preserve"> (-</w:t>
      </w:r>
      <w:r w:rsidR="00DA2351" w:rsidRPr="00DA2351">
        <w:rPr>
          <w:rFonts w:eastAsia="Times New Roman" w:cstheme="minorHAnsi"/>
        </w:rPr>
        <w:t>115</w:t>
      </w:r>
      <w:r w:rsidR="002B3A76" w:rsidRPr="00DA2351">
        <w:rPr>
          <w:rFonts w:eastAsia="Times New Roman" w:cstheme="minorHAnsi"/>
        </w:rPr>
        <w:t xml:space="preserve"> new ads).  </w:t>
      </w:r>
      <w:r w:rsidR="00621117" w:rsidRPr="00DA2351">
        <w:rPr>
          <w:rFonts w:eastAsia="Times New Roman" w:cstheme="minorHAnsi"/>
        </w:rPr>
        <w:t xml:space="preserve">Over four weeks, </w:t>
      </w:r>
      <w:r w:rsidR="00E418DF" w:rsidRPr="00DA2351">
        <w:rPr>
          <w:rFonts w:eastAsia="Times New Roman" w:cstheme="minorHAnsi"/>
        </w:rPr>
        <w:t>2</w:t>
      </w:r>
      <w:r w:rsidR="00DA2351" w:rsidRPr="00DA2351">
        <w:rPr>
          <w:rFonts w:eastAsia="Times New Roman" w:cstheme="minorHAnsi"/>
        </w:rPr>
        <w:t>0</w:t>
      </w:r>
      <w:r w:rsidR="00E418DF" w:rsidRPr="00DA2351">
        <w:rPr>
          <w:rFonts w:eastAsia="Times New Roman" w:cstheme="minorHAnsi"/>
        </w:rPr>
        <w:t xml:space="preserve"> </w:t>
      </w:r>
      <w:r w:rsidR="00621117" w:rsidRPr="00DA2351">
        <w:rPr>
          <w:rFonts w:eastAsia="Times New Roman" w:cstheme="minorHAnsi"/>
        </w:rPr>
        <w:t>employers in the top 25 had increases</w:t>
      </w:r>
      <w:r w:rsidR="00E418DF" w:rsidRPr="00DA2351">
        <w:rPr>
          <w:rFonts w:eastAsia="Times New Roman" w:cstheme="minorHAnsi"/>
        </w:rPr>
        <w:t>,</w:t>
      </w:r>
      <w:r w:rsidR="00DA2351" w:rsidRPr="00DA2351">
        <w:rPr>
          <w:rFonts w:eastAsia="Times New Roman" w:cstheme="minorHAnsi"/>
        </w:rPr>
        <w:t xml:space="preserve"> one was unchanged, and 4 had decreases.  The largest four-week increase occurred at Fidelity Brokerage Services (+101 new ads) and the largest decrease occurred at CVS Health (-58 new ads). </w:t>
      </w:r>
      <w:r w:rsidR="00DA2351">
        <w:rPr>
          <w:rFonts w:eastAsia="Times New Roman" w:cstheme="minorHAnsi"/>
          <w:highlight w:val="yellow"/>
        </w:rPr>
        <w:br/>
      </w:r>
      <w:r w:rsidR="00232D4C" w:rsidRPr="00B92973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8B38" w14:textId="77777777" w:rsidR="007B2E01" w:rsidRDefault="007B2E01" w:rsidP="00D01564">
      <w:pPr>
        <w:spacing w:after="0" w:line="240" w:lineRule="auto"/>
      </w:pPr>
      <w:r>
        <w:separator/>
      </w:r>
    </w:p>
  </w:endnote>
  <w:endnote w:type="continuationSeparator" w:id="0">
    <w:p w14:paraId="40187F98" w14:textId="77777777" w:rsidR="007B2E01" w:rsidRDefault="007B2E0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693" w14:textId="77777777" w:rsidR="007B2E01" w:rsidRDefault="007B2E01" w:rsidP="00D01564">
      <w:pPr>
        <w:spacing w:after="0" w:line="240" w:lineRule="auto"/>
      </w:pPr>
      <w:r>
        <w:separator/>
      </w:r>
    </w:p>
  </w:footnote>
  <w:footnote w:type="continuationSeparator" w:id="0">
    <w:p w14:paraId="6160016E" w14:textId="77777777" w:rsidR="007B2E01" w:rsidRDefault="007B2E0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03B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85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54A4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165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826"/>
    <w:rsid w:val="00F35E31"/>
    <w:rsid w:val="00F378C6"/>
    <w:rsid w:val="00F40420"/>
    <w:rsid w:val="00F40B4B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2022-08-19T17:06:00Z</dcterms:created>
  <dcterms:modified xsi:type="dcterms:W3CDTF">2022-08-19T17:06:00Z</dcterms:modified>
</cp:coreProperties>
</file>